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01" w:rsidRPr="00D25001" w:rsidRDefault="00D25001" w:rsidP="00D25001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25001">
        <w:rPr>
          <w:rFonts w:ascii="Times New Roman" w:hAnsi="Times New Roman" w:cs="Times New Roman"/>
          <w:b/>
          <w:sz w:val="24"/>
          <w:szCs w:val="24"/>
        </w:rPr>
        <w:t>Tutorial Record</w:t>
      </w:r>
    </w:p>
    <w:p w:rsidR="00D25001" w:rsidRPr="00D25001" w:rsidRDefault="00D25001" w:rsidP="00D25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01">
        <w:rPr>
          <w:rFonts w:ascii="Times New Roman" w:hAnsi="Times New Roman" w:cs="Times New Roman"/>
          <w:b/>
          <w:sz w:val="24"/>
          <w:szCs w:val="24"/>
        </w:rPr>
        <w:t>TIME TABLE FOR ACADEMIC SESSION 2016-17</w:t>
      </w:r>
      <w:proofErr w:type="gramStart"/>
      <w:r w:rsidRPr="00D25001">
        <w:rPr>
          <w:rFonts w:ascii="Times New Roman" w:hAnsi="Times New Roman" w:cs="Times New Roman"/>
          <w:b/>
          <w:sz w:val="24"/>
          <w:szCs w:val="24"/>
        </w:rPr>
        <w:t>  </w:t>
      </w:r>
      <w:proofErr w:type="spellStart"/>
      <w:r w:rsidRPr="00D25001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>. 01/08/16 (Tentative)</w:t>
      </w:r>
    </w:p>
    <w:tbl>
      <w:tblPr>
        <w:tblpPr w:leftFromText="180" w:rightFromText="180" w:vertAnchor="text" w:horzAnchor="margin" w:tblpXSpec="center" w:tblpY="1"/>
        <w:tblOverlap w:val="never"/>
        <w:tblW w:w="1218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9"/>
        <w:gridCol w:w="79"/>
        <w:gridCol w:w="1432"/>
        <w:gridCol w:w="1440"/>
        <w:gridCol w:w="1260"/>
        <w:gridCol w:w="1350"/>
        <w:gridCol w:w="1440"/>
        <w:gridCol w:w="1080"/>
        <w:gridCol w:w="1530"/>
        <w:gridCol w:w="1710"/>
      </w:tblGrid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PSDA-LOC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PSDA-LOC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PSDA-HIST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PSDA-HIST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PSDA-SOCIO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PSDA-SOCIO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PSDA-ENG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PSDA-ENG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PSDA-LM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ENG-T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HIST-T</w:t>
            </w:r>
          </w:p>
        </w:tc>
      </w:tr>
    </w:tbl>
    <w:p w:rsidR="00D25001" w:rsidRPr="00D25001" w:rsidRDefault="00D25001" w:rsidP="00D25001">
      <w:pPr>
        <w:pStyle w:val="NormalWeb"/>
        <w:jc w:val="center"/>
      </w:pPr>
      <w:proofErr w:type="gramStart"/>
      <w:r w:rsidRPr="00D25001">
        <w:rPr>
          <w:b/>
          <w:bCs/>
        </w:rPr>
        <w:t>B.A.LL.B. (H) 1</w:t>
      </w:r>
      <w:r w:rsidRPr="00D25001">
        <w:rPr>
          <w:b/>
          <w:bCs/>
          <w:vertAlign w:val="superscript"/>
        </w:rPr>
        <w:t>st</w:t>
      </w:r>
      <w:r w:rsidRPr="00D25001">
        <w:rPr>
          <w:b/>
          <w:bCs/>
        </w:rPr>
        <w:t xml:space="preserve"> SEM.</w:t>
      </w:r>
      <w:proofErr w:type="gramEnd"/>
      <w:r w:rsidRPr="00D25001">
        <w:rPr>
          <w:b/>
          <w:bCs/>
        </w:rPr>
        <w:t>  Section (A)</w:t>
      </w:r>
    </w:p>
    <w:p w:rsidR="00D25001" w:rsidRPr="00D25001" w:rsidRDefault="00D25001" w:rsidP="00D25001">
      <w:pPr>
        <w:pStyle w:val="NormalWeb"/>
        <w:tabs>
          <w:tab w:val="left" w:pos="1080"/>
          <w:tab w:val="center" w:pos="7372"/>
        </w:tabs>
        <w:jc w:val="center"/>
      </w:pPr>
      <w:r w:rsidRPr="00D25001">
        <w:br w:type="textWrapping" w:clear="all"/>
      </w:r>
      <w:proofErr w:type="gramStart"/>
      <w:r w:rsidRPr="00D25001">
        <w:rPr>
          <w:b/>
          <w:bCs/>
        </w:rPr>
        <w:t>B.A.LL.B. (H) 1</w:t>
      </w:r>
      <w:r w:rsidRPr="00D25001">
        <w:rPr>
          <w:b/>
          <w:bCs/>
          <w:vertAlign w:val="superscript"/>
        </w:rPr>
        <w:t>st</w:t>
      </w:r>
      <w:r w:rsidRPr="00D25001">
        <w:rPr>
          <w:b/>
          <w:bCs/>
        </w:rPr>
        <w:t xml:space="preserve"> SEM.</w:t>
      </w:r>
      <w:proofErr w:type="gramEnd"/>
      <w:r w:rsidRPr="00D25001">
        <w:rPr>
          <w:b/>
          <w:bCs/>
        </w:rPr>
        <w:t>  Section (B)</w:t>
      </w:r>
    </w:p>
    <w:tbl>
      <w:tblPr>
        <w:tblW w:w="12180" w:type="dxa"/>
        <w:tblCellSpacing w:w="0" w:type="dxa"/>
        <w:tblInd w:w="-13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8"/>
        <w:gridCol w:w="78"/>
        <w:gridCol w:w="1454"/>
        <w:gridCol w:w="1440"/>
        <w:gridCol w:w="1260"/>
        <w:gridCol w:w="1350"/>
        <w:gridCol w:w="1440"/>
        <w:gridCol w:w="1080"/>
        <w:gridCol w:w="1530"/>
        <w:gridCol w:w="1710"/>
      </w:tblGrid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0.1_table01"/>
            <w:bookmarkEnd w:id="0"/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PSDA-ENG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PSDA-ENG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PSDA-SOCIO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PSDA-SOCIO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PSDA-LOC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PSDA-LOC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PSDA-HIST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PSDA-HIST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PSDA-LM</w:t>
            </w:r>
          </w:p>
        </w:tc>
      </w:tr>
      <w:tr w:rsidR="00D25001" w:rsidRPr="00D25001" w:rsidTr="00D2500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LM-T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SOCIO-T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LOC-T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ENG-T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HIST-T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</w:tbl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25001" w:rsidRPr="00D25001" w:rsidRDefault="00D25001" w:rsidP="00D25001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b/>
          <w:sz w:val="24"/>
          <w:szCs w:val="24"/>
        </w:rPr>
        <w:t xml:space="preserve">    SECTION A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t>101  </w:t>
      </w:r>
      <w:r w:rsidRPr="00D25001">
        <w:rPr>
          <w:rFonts w:ascii="Times New Roman" w:hAnsi="Times New Roman" w:cs="Times New Roman"/>
          <w:b/>
          <w:sz w:val="24"/>
          <w:szCs w:val="24"/>
        </w:rPr>
        <w:t>Legal</w:t>
      </w:r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 xml:space="preserve"> Method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Shivani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Singh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Rastogi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t>105  </w:t>
      </w:r>
      <w:r w:rsidRPr="00D25001">
        <w:rPr>
          <w:rFonts w:ascii="Times New Roman" w:hAnsi="Times New Roman" w:cs="Times New Roman"/>
          <w:b/>
          <w:sz w:val="24"/>
          <w:szCs w:val="24"/>
        </w:rPr>
        <w:t>English</w:t>
      </w:r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 xml:space="preserve"> and Legal Language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Rastogi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Payal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Jain</w:t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lastRenderedPageBreak/>
        <w:t xml:space="preserve">103  </w:t>
      </w:r>
      <w:r w:rsidRPr="00D25001">
        <w:rPr>
          <w:rFonts w:ascii="Times New Roman" w:hAnsi="Times New Roman" w:cs="Times New Roman"/>
          <w:b/>
          <w:sz w:val="24"/>
          <w:szCs w:val="24"/>
        </w:rPr>
        <w:t>Law</w:t>
      </w:r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 xml:space="preserve"> of Contract</w:t>
      </w:r>
      <w:r w:rsidRPr="00D25001">
        <w:rPr>
          <w:rFonts w:ascii="Times New Roman" w:hAnsi="Times New Roman" w:cs="Times New Roman"/>
          <w:sz w:val="24"/>
          <w:szCs w:val="24"/>
        </w:rPr>
        <w:t xml:space="preserve"> -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Jasdeep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Ahuja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Kanika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t xml:space="preserve">107  </w:t>
      </w:r>
      <w:r w:rsidRPr="00D25001">
        <w:rPr>
          <w:rFonts w:ascii="Times New Roman" w:hAnsi="Times New Roman" w:cs="Times New Roman"/>
          <w:b/>
          <w:sz w:val="24"/>
          <w:szCs w:val="24"/>
        </w:rPr>
        <w:t>History</w:t>
      </w:r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>-I</w:t>
      </w:r>
      <w:r w:rsidRPr="00D25001">
        <w:rPr>
          <w:rFonts w:ascii="Times New Roman" w:hAnsi="Times New Roman" w:cs="Times New Roman"/>
          <w:sz w:val="24"/>
          <w:szCs w:val="24"/>
        </w:rPr>
        <w:t xml:space="preserve">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Prof. (Dr.) T.P.S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Rathore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Prof. (Dr.) T.P.S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Rathore</w:t>
      </w:r>
      <w:proofErr w:type="spellEnd"/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109</w:t>
      </w:r>
      <w:proofErr w:type="gramStart"/>
      <w:r w:rsidRPr="00D25001">
        <w:rPr>
          <w:rFonts w:ascii="Times New Roman" w:hAnsi="Times New Roman" w:cs="Times New Roman"/>
          <w:sz w:val="24"/>
          <w:szCs w:val="24"/>
        </w:rPr>
        <w:t xml:space="preserve">  </w:t>
      </w:r>
      <w:r w:rsidRPr="00D25001">
        <w:rPr>
          <w:rFonts w:ascii="Times New Roman" w:hAnsi="Times New Roman" w:cs="Times New Roman"/>
          <w:b/>
          <w:sz w:val="24"/>
          <w:szCs w:val="24"/>
        </w:rPr>
        <w:t>Sociology</w:t>
      </w:r>
      <w:proofErr w:type="gramEnd"/>
      <w:r w:rsidRPr="00D25001">
        <w:rPr>
          <w:rFonts w:ascii="Times New Roman" w:hAnsi="Times New Roman" w:cs="Times New Roman"/>
          <w:b/>
          <w:sz w:val="24"/>
          <w:szCs w:val="24"/>
        </w:rPr>
        <w:t>-I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Yogesh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Kumar Gupta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Yogesh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Kumar Gupta</w:t>
      </w: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b/>
          <w:bCs/>
          <w:sz w:val="24"/>
          <w:szCs w:val="24"/>
        </w:rPr>
        <w:t>B.A.LL.B (H) 3</w:t>
      </w:r>
      <w:r w:rsidRPr="00D250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D25001">
        <w:rPr>
          <w:rFonts w:ascii="Times New Roman" w:hAnsi="Times New Roman" w:cs="Times New Roman"/>
          <w:b/>
          <w:bCs/>
          <w:sz w:val="24"/>
          <w:szCs w:val="24"/>
        </w:rPr>
        <w:t xml:space="preserve"> SEM. Section.</w:t>
      </w:r>
      <w:proofErr w:type="gramEnd"/>
      <w:r w:rsidRPr="00D25001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30" w:type="dxa"/>
        <w:tblCellSpacing w:w="0" w:type="dxa"/>
        <w:tblInd w:w="-14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0"/>
        <w:gridCol w:w="103"/>
        <w:gridCol w:w="1516"/>
        <w:gridCol w:w="1433"/>
        <w:gridCol w:w="1252"/>
        <w:gridCol w:w="1433"/>
        <w:gridCol w:w="1343"/>
        <w:gridCol w:w="1077"/>
        <w:gridCol w:w="1581"/>
        <w:gridCol w:w="1702"/>
      </w:tblGrid>
      <w:tr w:rsidR="00D25001" w:rsidRPr="00D25001" w:rsidTr="00D25001">
        <w:trPr>
          <w:trHeight w:val="417"/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0.1_table03"/>
            <w:bookmarkEnd w:id="1"/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PSDA-POLSC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PSDA-POLSC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PSDA-LC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PSDA-FL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PSDA-FL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PSDA-CL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FL-T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PSDA-ECO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MOOTCOURT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LC-T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CL-T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POL.SC.-T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</w:tbl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 xml:space="preserve">          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b/>
          <w:bCs/>
          <w:sz w:val="24"/>
          <w:szCs w:val="24"/>
        </w:rPr>
        <w:t>B.A.LL.B. (H) 3</w:t>
      </w:r>
      <w:r w:rsidRPr="00D250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D25001">
        <w:rPr>
          <w:rFonts w:ascii="Times New Roman" w:hAnsi="Times New Roman" w:cs="Times New Roman"/>
          <w:b/>
          <w:bCs/>
          <w:sz w:val="24"/>
          <w:szCs w:val="24"/>
        </w:rPr>
        <w:t xml:space="preserve"> SEM. Section.</w:t>
      </w:r>
      <w:proofErr w:type="gramEnd"/>
      <w:r w:rsidRPr="00D25001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</w:p>
    <w:tbl>
      <w:tblPr>
        <w:tblW w:w="12180" w:type="dxa"/>
        <w:tblCellSpacing w:w="0" w:type="dxa"/>
        <w:tblInd w:w="-13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9"/>
        <w:gridCol w:w="90"/>
        <w:gridCol w:w="1522"/>
        <w:gridCol w:w="1431"/>
        <w:gridCol w:w="1253"/>
        <w:gridCol w:w="1433"/>
        <w:gridCol w:w="1345"/>
        <w:gridCol w:w="1078"/>
        <w:gridCol w:w="1581"/>
        <w:gridCol w:w="1698"/>
      </w:tblGrid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PSDA-LC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POL.SC.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MOOTCOURT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PSDA-POLSC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PSDA-POLSC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PSDA-FL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PSDA-FL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POL.SC.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CL-T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PSDA-ECO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POL.SC-T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FL-T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01" w:rsidRPr="00D25001" w:rsidRDefault="00D25001" w:rsidP="00D2500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b/>
          <w:sz w:val="24"/>
          <w:szCs w:val="24"/>
        </w:rPr>
        <w:t xml:space="preserve">   SECTION A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201 </w:t>
      </w:r>
      <w:r w:rsidRPr="00D25001">
        <w:rPr>
          <w:rFonts w:ascii="Times New Roman" w:hAnsi="Times New Roman" w:cs="Times New Roman"/>
          <w:b/>
          <w:sz w:val="24"/>
          <w:szCs w:val="24"/>
        </w:rPr>
        <w:t>Family Law</w:t>
      </w:r>
      <w:r w:rsidRPr="00D25001">
        <w:rPr>
          <w:rFonts w:ascii="Times New Roman" w:hAnsi="Times New Roman" w:cs="Times New Roman"/>
          <w:sz w:val="24"/>
          <w:szCs w:val="24"/>
        </w:rPr>
        <w:t xml:space="preserve">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Vijeta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Anukriti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Gupta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203 </w:t>
      </w:r>
      <w:r w:rsidRPr="00D25001">
        <w:rPr>
          <w:rFonts w:ascii="Times New Roman" w:hAnsi="Times New Roman" w:cs="Times New Roman"/>
          <w:b/>
          <w:sz w:val="24"/>
          <w:szCs w:val="24"/>
        </w:rPr>
        <w:t>Constitutional Law-I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Avneek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Chandrika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2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205 </w:t>
      </w:r>
      <w:r w:rsidRPr="00D25001">
        <w:rPr>
          <w:rFonts w:ascii="Times New Roman" w:hAnsi="Times New Roman" w:cs="Times New Roman"/>
          <w:b/>
          <w:sz w:val="24"/>
          <w:szCs w:val="24"/>
        </w:rPr>
        <w:t>Law of Crimes-I</w:t>
      </w:r>
      <w:r w:rsidRPr="00D25001">
        <w:rPr>
          <w:rFonts w:ascii="Times New Roman" w:hAnsi="Times New Roman" w:cs="Times New Roman"/>
          <w:sz w:val="24"/>
          <w:szCs w:val="24"/>
        </w:rPr>
        <w:t xml:space="preserve">- 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Anukriti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Gupta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   Mr.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Jasdeep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Singh</w:t>
      </w:r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207 </w:t>
      </w:r>
      <w:r w:rsidRPr="00D25001">
        <w:rPr>
          <w:rFonts w:ascii="Times New Roman" w:hAnsi="Times New Roman" w:cs="Times New Roman"/>
          <w:b/>
          <w:sz w:val="24"/>
          <w:szCs w:val="24"/>
        </w:rPr>
        <w:t>Economics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>-</w:t>
      </w:r>
      <w:r w:rsidRPr="00D2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Sudesh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Sudesh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t>215 </w:t>
      </w:r>
      <w:r w:rsidRPr="00D25001">
        <w:rPr>
          <w:rFonts w:ascii="Times New Roman" w:hAnsi="Times New Roman" w:cs="Times New Roman"/>
          <w:b/>
          <w:sz w:val="24"/>
          <w:szCs w:val="24"/>
        </w:rPr>
        <w:t>Political Science-II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Ms.Shivani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/Ms.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Kanika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Chandrika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/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Anukriti</w:t>
      </w:r>
      <w:proofErr w:type="spellEnd"/>
      <w:proofErr w:type="gramEnd"/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rPr>
          <w:rFonts w:ascii="Times New Roman" w:hAnsi="Times New Roman" w:cs="Times New Roman"/>
          <w:b/>
          <w:sz w:val="24"/>
          <w:szCs w:val="24"/>
        </w:rPr>
      </w:pPr>
    </w:p>
    <w:p w:rsidR="00D25001" w:rsidRPr="00D25001" w:rsidRDefault="00D25001" w:rsidP="00D25001">
      <w:pPr>
        <w:pStyle w:val="NormalWeb"/>
        <w:jc w:val="center"/>
        <w:rPr>
          <w:b/>
          <w:bCs/>
        </w:rPr>
      </w:pPr>
    </w:p>
    <w:p w:rsidR="00D25001" w:rsidRPr="00D25001" w:rsidRDefault="00D25001" w:rsidP="00D25001">
      <w:pPr>
        <w:pStyle w:val="NormalWeb"/>
        <w:jc w:val="center"/>
      </w:pPr>
      <w:proofErr w:type="gramStart"/>
      <w:r w:rsidRPr="00D25001">
        <w:rPr>
          <w:b/>
          <w:bCs/>
        </w:rPr>
        <w:t>B.A.LL.B. (H) 5</w:t>
      </w:r>
      <w:r w:rsidRPr="00D25001">
        <w:rPr>
          <w:b/>
          <w:bCs/>
          <w:vertAlign w:val="superscript"/>
        </w:rPr>
        <w:t>th</w:t>
      </w:r>
      <w:r w:rsidRPr="00D25001">
        <w:rPr>
          <w:b/>
          <w:bCs/>
        </w:rPr>
        <w:t xml:space="preserve"> SEM.</w:t>
      </w:r>
      <w:proofErr w:type="gramEnd"/>
      <w:r w:rsidRPr="00D25001">
        <w:rPr>
          <w:b/>
          <w:bCs/>
        </w:rPr>
        <w:t xml:space="preserve">  </w:t>
      </w:r>
      <w:r w:rsidRPr="00D25001">
        <w:t> </w:t>
      </w:r>
      <w:proofErr w:type="gramStart"/>
      <w:r w:rsidRPr="00D25001">
        <w:rPr>
          <w:b/>
          <w:bCs/>
        </w:rPr>
        <w:t>Section.</w:t>
      </w:r>
      <w:proofErr w:type="gramEnd"/>
      <w:r w:rsidRPr="00D25001">
        <w:rPr>
          <w:b/>
          <w:bCs/>
        </w:rPr>
        <w:t xml:space="preserve"> (A)</w:t>
      </w:r>
    </w:p>
    <w:tbl>
      <w:tblPr>
        <w:tblW w:w="12360" w:type="dxa"/>
        <w:tblCellSpacing w:w="0" w:type="dxa"/>
        <w:tblInd w:w="-148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0"/>
        <w:gridCol w:w="1530"/>
        <w:gridCol w:w="1440"/>
        <w:gridCol w:w="1260"/>
        <w:gridCol w:w="1350"/>
        <w:gridCol w:w="1440"/>
        <w:gridCol w:w="1080"/>
        <w:gridCol w:w="1710"/>
        <w:gridCol w:w="1710"/>
      </w:tblGrid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PSDA-ESL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PSDA-ESL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PSDA-ADR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PSDA-ADR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PSDA-CORP.L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PSDA-CORPL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 L.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PSDA-CPC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PSDA-CPC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PSDA-LE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CPC-T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</w:tc>
      </w:tr>
    </w:tbl>
    <w:p w:rsidR="00D25001" w:rsidRPr="00D25001" w:rsidRDefault="00D25001" w:rsidP="00D250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Default="00D25001" w:rsidP="00D25001">
      <w:pPr>
        <w:pStyle w:val="NormalWeb"/>
        <w:jc w:val="center"/>
        <w:rPr>
          <w:b/>
          <w:bCs/>
        </w:rPr>
      </w:pPr>
    </w:p>
    <w:p w:rsidR="00D25001" w:rsidRPr="00D25001" w:rsidRDefault="00D25001" w:rsidP="00D25001">
      <w:pPr>
        <w:pStyle w:val="NormalWeb"/>
        <w:jc w:val="center"/>
        <w:rPr>
          <w:b/>
          <w:bCs/>
        </w:rPr>
      </w:pPr>
      <w:proofErr w:type="gramStart"/>
      <w:r w:rsidRPr="00D25001">
        <w:rPr>
          <w:b/>
          <w:bCs/>
        </w:rPr>
        <w:lastRenderedPageBreak/>
        <w:t>B.A.LL.B. (H) 5</w:t>
      </w:r>
      <w:r w:rsidRPr="00D25001">
        <w:rPr>
          <w:b/>
          <w:bCs/>
          <w:vertAlign w:val="superscript"/>
        </w:rPr>
        <w:t>th</w:t>
      </w:r>
      <w:r w:rsidRPr="00D25001">
        <w:rPr>
          <w:b/>
          <w:bCs/>
        </w:rPr>
        <w:t xml:space="preserve"> SEM.</w:t>
      </w:r>
      <w:proofErr w:type="gramEnd"/>
      <w:r w:rsidRPr="00D25001">
        <w:rPr>
          <w:b/>
          <w:bCs/>
        </w:rPr>
        <w:t xml:space="preserve">  </w:t>
      </w:r>
      <w:r w:rsidRPr="00D25001">
        <w:t> </w:t>
      </w:r>
      <w:proofErr w:type="gramStart"/>
      <w:r w:rsidRPr="00D25001">
        <w:rPr>
          <w:b/>
          <w:bCs/>
        </w:rPr>
        <w:t>Section.</w:t>
      </w:r>
      <w:proofErr w:type="gramEnd"/>
      <w:r w:rsidRPr="00D25001">
        <w:rPr>
          <w:b/>
          <w:bCs/>
        </w:rPr>
        <w:t xml:space="preserve"> (B)</w:t>
      </w:r>
    </w:p>
    <w:tbl>
      <w:tblPr>
        <w:tblW w:w="12180" w:type="dxa"/>
        <w:tblCellSpacing w:w="0" w:type="dxa"/>
        <w:tblInd w:w="-13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9"/>
        <w:gridCol w:w="90"/>
        <w:gridCol w:w="1167"/>
        <w:gridCol w:w="1252"/>
        <w:gridCol w:w="1430"/>
        <w:gridCol w:w="1433"/>
        <w:gridCol w:w="1612"/>
        <w:gridCol w:w="1166"/>
        <w:gridCol w:w="1700"/>
        <w:gridCol w:w="1581"/>
      </w:tblGrid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PSDA-LE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PSDA-CPC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PSDA-CPC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PSDA-ESL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PSDA-ESL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PSDA-ADR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PSDA-ADR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PSDA-CORP.L.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PSDA-CORPL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ESL-T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CPC-T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ADR-T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CORP.L.-T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LE-T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MOOTCOURT</w:t>
            </w:r>
          </w:p>
        </w:tc>
      </w:tr>
    </w:tbl>
    <w:p w:rsidR="00D25001" w:rsidRPr="00D25001" w:rsidRDefault="00D25001" w:rsidP="00D25001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D25001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  <w:t>SECTION B</w:t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001">
        <w:rPr>
          <w:rFonts w:ascii="Times New Roman" w:hAnsi="Times New Roman" w:cs="Times New Roman"/>
          <w:sz w:val="24"/>
          <w:szCs w:val="24"/>
        </w:rPr>
        <w:t>301 </w:t>
      </w:r>
      <w:r w:rsidRPr="00D25001">
        <w:rPr>
          <w:rFonts w:ascii="Times New Roman" w:hAnsi="Times New Roman" w:cs="Times New Roman"/>
          <w:b/>
          <w:sz w:val="24"/>
          <w:szCs w:val="24"/>
        </w:rPr>
        <w:t>Environmental Studies &amp; Law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Mr.Prateek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Ms.Shivani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Singh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.</w:t>
      </w:r>
      <w:proofErr w:type="gramEnd"/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303 </w:t>
      </w:r>
      <w:r w:rsidRPr="00D25001">
        <w:rPr>
          <w:rFonts w:ascii="Times New Roman" w:hAnsi="Times New Roman" w:cs="Times New Roman"/>
          <w:b/>
          <w:sz w:val="24"/>
          <w:szCs w:val="24"/>
        </w:rPr>
        <w:t>Law of Evidence</w:t>
      </w:r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Ms.Kanika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Ms.Avneek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 </w:t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305 </w:t>
      </w:r>
      <w:r w:rsidRPr="00D25001">
        <w:rPr>
          <w:rFonts w:ascii="Times New Roman" w:hAnsi="Times New Roman" w:cs="Times New Roman"/>
          <w:b/>
          <w:sz w:val="24"/>
          <w:szCs w:val="24"/>
        </w:rPr>
        <w:t>Corporate Law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 xml:space="preserve">- 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Hemlata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Mr.Prateek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Ms.Avneek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307 </w:t>
      </w:r>
      <w:r w:rsidRPr="00D25001">
        <w:rPr>
          <w:rFonts w:ascii="Times New Roman" w:hAnsi="Times New Roman" w:cs="Times New Roman"/>
          <w:b/>
          <w:sz w:val="24"/>
          <w:szCs w:val="24"/>
        </w:rPr>
        <w:t>Code of Civil Procedure</w:t>
      </w:r>
      <w:r w:rsidRPr="00D25001">
        <w:rPr>
          <w:rFonts w:ascii="Times New Roman" w:hAnsi="Times New Roman" w:cs="Times New Roman"/>
          <w:sz w:val="24"/>
          <w:szCs w:val="24"/>
        </w:rPr>
        <w:t>-I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Dharam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Deshna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Payal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Jain</w:t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309 </w:t>
      </w:r>
      <w:r w:rsidRPr="00D25001">
        <w:rPr>
          <w:rFonts w:ascii="Times New Roman" w:hAnsi="Times New Roman" w:cs="Times New Roman"/>
          <w:b/>
          <w:sz w:val="24"/>
          <w:szCs w:val="24"/>
        </w:rPr>
        <w:t xml:space="preserve">Alternative Dispute </w:t>
      </w:r>
      <w:proofErr w:type="gramStart"/>
      <w:r w:rsidRPr="00D25001">
        <w:rPr>
          <w:rFonts w:ascii="Times New Roman" w:hAnsi="Times New Roman" w:cs="Times New Roman"/>
          <w:b/>
          <w:sz w:val="24"/>
          <w:szCs w:val="24"/>
        </w:rPr>
        <w:t>Resolution</w:t>
      </w:r>
      <w:proofErr w:type="gram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Chandrika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Mr.Prateek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</w:p>
    <w:p w:rsidR="00D25001" w:rsidRDefault="00D25001" w:rsidP="00D25001">
      <w:pPr>
        <w:pStyle w:val="NormalWeb"/>
        <w:jc w:val="center"/>
        <w:rPr>
          <w:b/>
          <w:bCs/>
        </w:rPr>
      </w:pPr>
    </w:p>
    <w:p w:rsidR="00D25001" w:rsidRDefault="00D25001" w:rsidP="00D25001">
      <w:pPr>
        <w:pStyle w:val="NormalWeb"/>
        <w:jc w:val="center"/>
        <w:rPr>
          <w:b/>
          <w:bCs/>
        </w:rPr>
      </w:pPr>
    </w:p>
    <w:p w:rsidR="00D25001" w:rsidRDefault="00D25001" w:rsidP="00D25001">
      <w:pPr>
        <w:pStyle w:val="NormalWeb"/>
        <w:jc w:val="center"/>
        <w:rPr>
          <w:b/>
          <w:bCs/>
        </w:rPr>
      </w:pPr>
    </w:p>
    <w:p w:rsidR="00D25001" w:rsidRPr="00D25001" w:rsidRDefault="00D25001" w:rsidP="00D25001">
      <w:pPr>
        <w:pStyle w:val="NormalWeb"/>
        <w:jc w:val="center"/>
        <w:rPr>
          <w:b/>
          <w:bCs/>
        </w:rPr>
      </w:pPr>
    </w:p>
    <w:p w:rsidR="00D25001" w:rsidRPr="00D25001" w:rsidRDefault="00D25001" w:rsidP="00D25001">
      <w:pPr>
        <w:pStyle w:val="NormalWeb"/>
        <w:jc w:val="center"/>
        <w:rPr>
          <w:b/>
          <w:bCs/>
        </w:rPr>
      </w:pPr>
    </w:p>
    <w:p w:rsidR="00D25001" w:rsidRPr="00D25001" w:rsidRDefault="00D25001" w:rsidP="00D25001">
      <w:pPr>
        <w:pStyle w:val="NormalWeb"/>
        <w:jc w:val="center"/>
      </w:pPr>
      <w:proofErr w:type="gramStart"/>
      <w:r w:rsidRPr="00D25001">
        <w:rPr>
          <w:b/>
          <w:bCs/>
        </w:rPr>
        <w:lastRenderedPageBreak/>
        <w:t>B.A. LL.B (H) 7</w:t>
      </w:r>
      <w:r w:rsidRPr="00D25001">
        <w:rPr>
          <w:b/>
          <w:bCs/>
          <w:vertAlign w:val="superscript"/>
        </w:rPr>
        <w:t>th</w:t>
      </w:r>
      <w:r w:rsidRPr="00D25001">
        <w:rPr>
          <w:b/>
          <w:bCs/>
        </w:rPr>
        <w:t xml:space="preserve"> SEM.</w:t>
      </w:r>
      <w:proofErr w:type="gramEnd"/>
      <w:r w:rsidRPr="00D25001">
        <w:rPr>
          <w:b/>
          <w:bCs/>
        </w:rPr>
        <w:t>  SECTION (A)</w:t>
      </w:r>
    </w:p>
    <w:tbl>
      <w:tblPr>
        <w:tblW w:w="12180" w:type="dxa"/>
        <w:tblCellSpacing w:w="0" w:type="dxa"/>
        <w:tblInd w:w="-13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0"/>
        <w:gridCol w:w="1530"/>
        <w:gridCol w:w="1440"/>
        <w:gridCol w:w="1260"/>
        <w:gridCol w:w="1350"/>
        <w:gridCol w:w="1440"/>
        <w:gridCol w:w="1080"/>
        <w:gridCol w:w="1530"/>
        <w:gridCol w:w="1710"/>
      </w:tblGrid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0.1_table05"/>
            <w:bookmarkEnd w:id="2"/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ENV.L.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TAX.L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TAX.L.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 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 L-T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L&amp;T-T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D25001">
        <w:rPr>
          <w:rFonts w:ascii="Times New Roman" w:hAnsi="Times New Roman" w:cs="Times New Roman"/>
          <w:b/>
          <w:bCs/>
          <w:sz w:val="24"/>
          <w:szCs w:val="24"/>
        </w:rPr>
        <w:t>B.A. LL.B (H) 7</w:t>
      </w:r>
      <w:r w:rsidRPr="00D250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25001">
        <w:rPr>
          <w:rFonts w:ascii="Times New Roman" w:hAnsi="Times New Roman" w:cs="Times New Roman"/>
          <w:b/>
          <w:bCs/>
          <w:sz w:val="24"/>
          <w:szCs w:val="24"/>
        </w:rPr>
        <w:t xml:space="preserve"> SEM.</w:t>
      </w:r>
      <w:proofErr w:type="gramEnd"/>
      <w:r w:rsidRPr="00D25001">
        <w:rPr>
          <w:rFonts w:ascii="Times New Roman" w:hAnsi="Times New Roman" w:cs="Times New Roman"/>
          <w:b/>
          <w:bCs/>
          <w:sz w:val="24"/>
          <w:szCs w:val="24"/>
        </w:rPr>
        <w:t>   SECTION (B)</w:t>
      </w: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80" w:type="dxa"/>
        <w:tblCellSpacing w:w="0" w:type="dxa"/>
        <w:tblInd w:w="-13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0"/>
        <w:gridCol w:w="1170"/>
        <w:gridCol w:w="1260"/>
        <w:gridCol w:w="1440"/>
        <w:gridCol w:w="1440"/>
        <w:gridCol w:w="1620"/>
        <w:gridCol w:w="1440"/>
        <w:gridCol w:w="1260"/>
        <w:gridCol w:w="1710"/>
      </w:tblGrid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ENV.L.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TAX.L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LAB.L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TAX.L.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L-T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TAX 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LAND 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ENV. L-T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L&amp;T-T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L-T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IPR-T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LAB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401 </w:t>
      </w:r>
      <w:r w:rsidRPr="00D25001">
        <w:rPr>
          <w:rFonts w:ascii="Times New Roman" w:hAnsi="Times New Roman" w:cs="Times New Roman"/>
          <w:b/>
          <w:sz w:val="24"/>
          <w:szCs w:val="24"/>
        </w:rPr>
        <w:t>Land Laws</w:t>
      </w:r>
      <w:r w:rsidRPr="00D25001">
        <w:rPr>
          <w:rFonts w:ascii="Times New Roman" w:hAnsi="Times New Roman" w:cs="Times New Roman"/>
          <w:sz w:val="24"/>
          <w:szCs w:val="24"/>
        </w:rPr>
        <w:t xml:space="preserve">                                  - 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Roopa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        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25001">
        <w:rPr>
          <w:rFonts w:ascii="Times New Roman" w:hAnsi="Times New Roman" w:cs="Times New Roman"/>
          <w:sz w:val="24"/>
          <w:szCs w:val="24"/>
        </w:rPr>
        <w:tab/>
        <w:t>407 </w:t>
      </w:r>
      <w:proofErr w:type="spellStart"/>
      <w:r w:rsidRPr="00D25001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D25001">
        <w:rPr>
          <w:rFonts w:ascii="Times New Roman" w:hAnsi="Times New Roman" w:cs="Times New Roman"/>
          <w:b/>
          <w:sz w:val="24"/>
          <w:szCs w:val="24"/>
        </w:rPr>
        <w:t xml:space="preserve"> laws-1</w:t>
      </w:r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Rastogi</w:t>
      </w:r>
      <w:proofErr w:type="spellEnd"/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>403 </w:t>
      </w:r>
      <w:r w:rsidRPr="00D25001">
        <w:rPr>
          <w:rFonts w:ascii="Times New Roman" w:hAnsi="Times New Roman" w:cs="Times New Roman"/>
          <w:b/>
          <w:sz w:val="24"/>
          <w:szCs w:val="24"/>
        </w:rPr>
        <w:t>Law and Technology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Hemlata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>409 </w:t>
      </w:r>
      <w:r w:rsidRPr="00D25001">
        <w:rPr>
          <w:rFonts w:ascii="Times New Roman" w:hAnsi="Times New Roman" w:cs="Times New Roman"/>
          <w:b/>
          <w:sz w:val="24"/>
          <w:szCs w:val="24"/>
        </w:rPr>
        <w:t>Environmental Law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Dharam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Deshna</w:t>
      </w:r>
      <w:proofErr w:type="spellEnd"/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lastRenderedPageBreak/>
        <w:t>405 </w:t>
      </w:r>
      <w:r w:rsidRPr="00D25001">
        <w:rPr>
          <w:rFonts w:ascii="Times New Roman" w:hAnsi="Times New Roman" w:cs="Times New Roman"/>
          <w:b/>
          <w:sz w:val="24"/>
          <w:szCs w:val="24"/>
        </w:rPr>
        <w:t>Intellectual Property Rights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Vijeta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>411 </w:t>
      </w:r>
      <w:r w:rsidRPr="00D25001">
        <w:rPr>
          <w:rFonts w:ascii="Times New Roman" w:hAnsi="Times New Roman" w:cs="Times New Roman"/>
          <w:b/>
          <w:sz w:val="24"/>
          <w:szCs w:val="24"/>
        </w:rPr>
        <w:t>Tax Law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- Ms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Prerna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Gulati</w:t>
      </w:r>
      <w:proofErr w:type="spellEnd"/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95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pStyle w:val="NormalWeb"/>
        <w:jc w:val="center"/>
      </w:pPr>
      <w:r w:rsidRPr="00D25001">
        <w:rPr>
          <w:b/>
          <w:bCs/>
        </w:rPr>
        <w:t>B.A.LL.B. (H) 9</w:t>
      </w:r>
      <w:r w:rsidRPr="00D25001">
        <w:rPr>
          <w:b/>
          <w:bCs/>
          <w:vertAlign w:val="superscript"/>
        </w:rPr>
        <w:t>TH</w:t>
      </w:r>
      <w:r w:rsidRPr="00D25001">
        <w:rPr>
          <w:b/>
          <w:bCs/>
        </w:rPr>
        <w:t xml:space="preserve"> SEM. SECTION (A)</w:t>
      </w:r>
    </w:p>
    <w:tbl>
      <w:tblPr>
        <w:tblW w:w="11730" w:type="dxa"/>
        <w:tblCellSpacing w:w="0" w:type="dxa"/>
        <w:tblInd w:w="-11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0"/>
        <w:gridCol w:w="1170"/>
        <w:gridCol w:w="1260"/>
        <w:gridCol w:w="1440"/>
        <w:gridCol w:w="1440"/>
        <w:gridCol w:w="1620"/>
        <w:gridCol w:w="1440"/>
        <w:gridCol w:w="1260"/>
        <w:gridCol w:w="1260"/>
      </w:tblGrid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0.1_table07"/>
            <w:bookmarkEnd w:id="3"/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LECC-T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01" w:rsidRPr="00D25001" w:rsidRDefault="00D25001" w:rsidP="00D25001">
      <w:pPr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pStyle w:val="NormalWeb"/>
        <w:jc w:val="center"/>
      </w:pPr>
      <w:r w:rsidRPr="00D25001">
        <w:rPr>
          <w:b/>
          <w:bCs/>
        </w:rPr>
        <w:t>B.A.LL.B. (H) 9</w:t>
      </w:r>
      <w:r w:rsidRPr="00D25001">
        <w:rPr>
          <w:b/>
          <w:bCs/>
          <w:vertAlign w:val="superscript"/>
        </w:rPr>
        <w:t>TH</w:t>
      </w:r>
      <w:r w:rsidRPr="00D25001">
        <w:rPr>
          <w:b/>
          <w:bCs/>
        </w:rPr>
        <w:t xml:space="preserve"> SEM. SECTION (B)</w:t>
      </w:r>
    </w:p>
    <w:tbl>
      <w:tblPr>
        <w:tblW w:w="11910" w:type="dxa"/>
        <w:tblCellSpacing w:w="0" w:type="dxa"/>
        <w:tblInd w:w="-12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0"/>
        <w:gridCol w:w="1170"/>
        <w:gridCol w:w="1260"/>
        <w:gridCol w:w="1440"/>
        <w:gridCol w:w="1440"/>
        <w:gridCol w:w="1620"/>
        <w:gridCol w:w="1440"/>
        <w:gridCol w:w="1350"/>
        <w:gridCol w:w="1350"/>
      </w:tblGrid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12:15-1:15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1:15-1:45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1:45-2:45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2:45-3:45</w:t>
            </w: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pStyle w:val="NormalWeb"/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tabs>
                <w:tab w:val="center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1" w:rsidRPr="00D25001" w:rsidTr="00D25001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LECC-T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SEO-T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CLG-T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B&amp;I-T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001" w:rsidRPr="00D25001" w:rsidRDefault="00D25001" w:rsidP="00D2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lastRenderedPageBreak/>
        <w:t xml:space="preserve">501   </w:t>
      </w:r>
      <w:r w:rsidRPr="00D25001">
        <w:rPr>
          <w:rFonts w:ascii="Times New Roman" w:hAnsi="Times New Roman" w:cs="Times New Roman"/>
          <w:b/>
          <w:sz w:val="24"/>
          <w:szCs w:val="24"/>
        </w:rPr>
        <w:t>Legal Ethics and Court Crafts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Payal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Jain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507(a) </w:t>
      </w:r>
      <w:r w:rsidRPr="00D25001">
        <w:rPr>
          <w:rFonts w:ascii="Times New Roman" w:hAnsi="Times New Roman" w:cs="Times New Roman"/>
          <w:b/>
          <w:sz w:val="24"/>
          <w:szCs w:val="24"/>
        </w:rPr>
        <w:t>Banking and Insurance Law</w:t>
      </w:r>
      <w:r w:rsidRPr="00D25001">
        <w:rPr>
          <w:rFonts w:ascii="Times New Roman" w:hAnsi="Times New Roman" w:cs="Times New Roman"/>
          <w:sz w:val="24"/>
          <w:szCs w:val="24"/>
        </w:rPr>
        <w:t xml:space="preserve"> - Mr.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 xml:space="preserve">503   </w:t>
      </w:r>
      <w:r w:rsidRPr="00D25001">
        <w:rPr>
          <w:rFonts w:ascii="Times New Roman" w:hAnsi="Times New Roman" w:cs="Times New Roman"/>
          <w:b/>
          <w:sz w:val="24"/>
          <w:szCs w:val="24"/>
        </w:rPr>
        <w:t xml:space="preserve">Drafting, Pleading and </w:t>
      </w:r>
      <w:proofErr w:type="spellStart"/>
      <w:r w:rsidRPr="00D25001">
        <w:rPr>
          <w:rFonts w:ascii="Times New Roman" w:hAnsi="Times New Roman" w:cs="Times New Roman"/>
          <w:b/>
          <w:sz w:val="24"/>
          <w:szCs w:val="24"/>
        </w:rPr>
        <w:t>Conveyancing</w:t>
      </w:r>
      <w:proofErr w:type="spellEnd"/>
      <w:r w:rsidRPr="00D2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001">
        <w:rPr>
          <w:rFonts w:ascii="Times New Roman" w:hAnsi="Times New Roman" w:cs="Times New Roman"/>
          <w:sz w:val="24"/>
          <w:szCs w:val="24"/>
        </w:rPr>
        <w:t xml:space="preserve">- Mr.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Gupta</w:t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(e) </w:t>
      </w:r>
      <w:r w:rsidRPr="00D25001">
        <w:rPr>
          <w:rFonts w:ascii="Times New Roman" w:hAnsi="Times New Roman" w:cs="Times New Roman"/>
          <w:b/>
          <w:sz w:val="24"/>
          <w:szCs w:val="24"/>
        </w:rPr>
        <w:t>Criminology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              - Ms.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Prerna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Gulati</w:t>
      </w:r>
      <w:proofErr w:type="spellEnd"/>
    </w:p>
    <w:p w:rsidR="00D25001" w:rsidRPr="00D25001" w:rsidRDefault="00D25001" w:rsidP="00D2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25001">
        <w:rPr>
          <w:rFonts w:ascii="Times New Roman" w:hAnsi="Times New Roman" w:cs="Times New Roman"/>
          <w:sz w:val="24"/>
          <w:szCs w:val="24"/>
        </w:rPr>
        <w:t xml:space="preserve">505* </w:t>
      </w:r>
      <w:r w:rsidRPr="00D25001">
        <w:rPr>
          <w:rFonts w:ascii="Times New Roman" w:hAnsi="Times New Roman" w:cs="Times New Roman"/>
          <w:b/>
          <w:sz w:val="24"/>
          <w:szCs w:val="24"/>
        </w:rPr>
        <w:t>Legal Writing and Research</w:t>
      </w:r>
      <w:r w:rsidRPr="00D25001">
        <w:rPr>
          <w:rFonts w:ascii="Times New Roman" w:hAnsi="Times New Roman" w:cs="Times New Roman"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ab/>
        <w:t xml:space="preserve">  - By Research Committee   (f) </w:t>
      </w:r>
      <w:r w:rsidRPr="00D25001">
        <w:rPr>
          <w:rFonts w:ascii="Times New Roman" w:hAnsi="Times New Roman" w:cs="Times New Roman"/>
          <w:b/>
          <w:sz w:val="24"/>
          <w:szCs w:val="24"/>
        </w:rPr>
        <w:t>Socio-Economic Offence</w:t>
      </w:r>
      <w:r w:rsidRPr="00D25001">
        <w:rPr>
          <w:rFonts w:ascii="Times New Roman" w:hAnsi="Times New Roman" w:cs="Times New Roman"/>
          <w:b/>
          <w:sz w:val="24"/>
          <w:szCs w:val="24"/>
        </w:rPr>
        <w:tab/>
      </w:r>
      <w:r w:rsidRPr="00D25001">
        <w:rPr>
          <w:rFonts w:ascii="Times New Roman" w:hAnsi="Times New Roman" w:cs="Times New Roman"/>
          <w:sz w:val="24"/>
          <w:szCs w:val="24"/>
        </w:rPr>
        <w:t xml:space="preserve">    - Dr. </w:t>
      </w:r>
      <w:proofErr w:type="spellStart"/>
      <w:r w:rsidRPr="00D25001">
        <w:rPr>
          <w:rFonts w:ascii="Times New Roman" w:hAnsi="Times New Roman" w:cs="Times New Roman"/>
          <w:sz w:val="24"/>
          <w:szCs w:val="24"/>
        </w:rPr>
        <w:t>Roopa</w:t>
      </w:r>
      <w:proofErr w:type="spellEnd"/>
      <w:r w:rsidRPr="00D25001"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845BD1" w:rsidRPr="00D25001" w:rsidRDefault="00845BD1">
      <w:pPr>
        <w:rPr>
          <w:rFonts w:ascii="Times New Roman" w:hAnsi="Times New Roman" w:cs="Times New Roman"/>
          <w:sz w:val="24"/>
          <w:szCs w:val="24"/>
        </w:rPr>
      </w:pPr>
    </w:p>
    <w:sectPr w:rsidR="00845BD1" w:rsidRPr="00D25001" w:rsidSect="0084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5BA6"/>
    <w:multiLevelType w:val="hybridMultilevel"/>
    <w:tmpl w:val="17044066"/>
    <w:lvl w:ilvl="0" w:tplc="B4BC12DE">
      <w:start w:val="107"/>
      <w:numFmt w:val="decimal"/>
      <w:lvlText w:val="%1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001"/>
    <w:rsid w:val="00474E9A"/>
    <w:rsid w:val="00601FF5"/>
    <w:rsid w:val="00845BD1"/>
    <w:rsid w:val="00D2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2018-04-10T09:01:00Z</dcterms:created>
  <dcterms:modified xsi:type="dcterms:W3CDTF">2018-04-10T09:25:00Z</dcterms:modified>
</cp:coreProperties>
</file>